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C71D" w14:textId="2A28F5A4" w:rsidR="00F97EEA" w:rsidRPr="007132B4" w:rsidRDefault="00F97EEA" w:rsidP="00EB631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510EC7D1" wp14:editId="0A601DE1">
            <wp:extent cx="870509" cy="404591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93" cy="42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A681A" w14:textId="77777777" w:rsidR="00F97EEA" w:rsidRDefault="00F97EEA" w:rsidP="00F97EEA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4804A1A" w14:textId="28A7B046" w:rsidR="00A56ED1" w:rsidRPr="00F667E2" w:rsidRDefault="00856448" w:rsidP="00A56E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Cooper Black" w:hAnsi="Cooper Black" w:cs="Courier New"/>
          <w:color w:val="202124"/>
          <w:sz w:val="42"/>
          <w:szCs w:val="42"/>
          <w:lang w:val="pt-PT" w:eastAsia="en-US"/>
        </w:rPr>
      </w:pPr>
      <w:r w:rsidRPr="00F667E2">
        <w:rPr>
          <w:rFonts w:ascii="Cooper Black" w:hAnsi="Cooper Black" w:cs="Courier New"/>
          <w:color w:val="202124"/>
          <w:sz w:val="42"/>
          <w:szCs w:val="42"/>
          <w:lang w:val="pt-PT" w:eastAsia="en-US"/>
        </w:rPr>
        <w:t>Carta</w:t>
      </w:r>
      <w:r w:rsidR="00A56ED1" w:rsidRPr="00F667E2">
        <w:rPr>
          <w:rFonts w:ascii="Cooper Black" w:hAnsi="Cooper Black" w:cs="Courier New"/>
          <w:color w:val="202124"/>
          <w:sz w:val="42"/>
          <w:szCs w:val="42"/>
          <w:lang w:val="pt-PT" w:eastAsia="en-US"/>
        </w:rPr>
        <w:t xml:space="preserve"> de presentación</w:t>
      </w:r>
    </w:p>
    <w:p w14:paraId="61F76BFF" w14:textId="600D1296" w:rsidR="00856448" w:rsidRPr="00F667E2" w:rsidRDefault="00130FD0" w:rsidP="00A56E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Cooper Black" w:hAnsi="Cooper Black" w:cs="Courier New"/>
          <w:color w:val="202124"/>
          <w:sz w:val="42"/>
          <w:szCs w:val="42"/>
          <w:lang w:val="pt-PT" w:eastAsia="en-US"/>
        </w:rPr>
      </w:pPr>
      <w:r>
        <w:rPr>
          <w:rFonts w:ascii="Cooper Black" w:hAnsi="Cooper Black" w:cs="Courier New"/>
          <w:color w:val="202124"/>
          <w:sz w:val="42"/>
          <w:szCs w:val="42"/>
          <w:lang w:val="pt-PT" w:eastAsia="en-US"/>
        </w:rPr>
        <w:t>de artículo</w:t>
      </w:r>
    </w:p>
    <w:p w14:paraId="4914112B" w14:textId="77777777" w:rsidR="00EF60F3" w:rsidRPr="00856448" w:rsidRDefault="00EF60F3" w:rsidP="00EF60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pt-PT"/>
        </w:rPr>
      </w:pPr>
    </w:p>
    <w:p w14:paraId="4FECEE00" w14:textId="77777777" w:rsidR="00D676C9" w:rsidRPr="00856448" w:rsidRDefault="00D676C9" w:rsidP="003441E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6158D038" w14:textId="338CB935" w:rsidR="00EF60F3" w:rsidRPr="00631872" w:rsidRDefault="003441E3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631872">
        <w:rPr>
          <w:rFonts w:ascii="Arial" w:hAnsi="Arial" w:cs="Arial"/>
          <w:sz w:val="22"/>
          <w:szCs w:val="22"/>
          <w:lang w:val="pt-PT"/>
        </w:rPr>
        <w:t>Revista Fidélitas</w:t>
      </w:r>
      <w:r w:rsidR="00130FD0" w:rsidRPr="00631872">
        <w:rPr>
          <w:rFonts w:ascii="Arial" w:hAnsi="Arial" w:cs="Arial"/>
          <w:sz w:val="22"/>
          <w:szCs w:val="22"/>
          <w:lang w:val="pt-PT"/>
        </w:rPr>
        <w:t>,</w:t>
      </w:r>
    </w:p>
    <w:p w14:paraId="38A9FAB3" w14:textId="6C0373B3" w:rsidR="00130FD0" w:rsidRDefault="00130FD0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299413E2" w14:textId="439C5CAA" w:rsidR="00130FD0" w:rsidRDefault="00130FD0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El abajo firmant</w:t>
      </w:r>
      <w:r w:rsidR="005B6EF6">
        <w:rPr>
          <w:rFonts w:ascii="Arial" w:hAnsi="Arial" w:cs="Arial"/>
          <w:sz w:val="22"/>
          <w:szCs w:val="22"/>
          <w:lang w:val="pt-PT"/>
        </w:rPr>
        <w:t>e</w:t>
      </w:r>
      <w:r>
        <w:rPr>
          <w:rFonts w:ascii="Arial" w:hAnsi="Arial" w:cs="Arial"/>
          <w:sz w:val="22"/>
          <w:szCs w:val="22"/>
          <w:lang w:val="pt-PT"/>
        </w:rPr>
        <w:t xml:space="preserve"> e</w:t>
      </w:r>
      <w:r w:rsidR="00AB6741">
        <w:rPr>
          <w:rFonts w:ascii="Arial" w:hAnsi="Arial" w:cs="Arial"/>
          <w:sz w:val="22"/>
          <w:szCs w:val="22"/>
          <w:lang w:val="pt-PT"/>
        </w:rPr>
        <w:t>nvío el artículo titulado</w:t>
      </w:r>
      <w:r w:rsidR="004B09A2" w:rsidRPr="004B09A2">
        <w:rPr>
          <w:rFonts w:ascii="Arial" w:hAnsi="Arial" w:cs="Arial"/>
          <w:sz w:val="22"/>
          <w:szCs w:val="22"/>
          <w:lang w:val="pt-PT"/>
        </w:rPr>
        <w:t>:</w:t>
      </w:r>
      <w:r w:rsidR="00AB6741">
        <w:rPr>
          <w:rFonts w:ascii="Arial" w:hAnsi="Arial" w:cs="Arial"/>
          <w:sz w:val="22"/>
          <w:szCs w:val="22"/>
          <w:lang w:val="pt-PT"/>
        </w:rPr>
        <w:t xml:space="preserve"> </w:t>
      </w:r>
      <w:r>
        <w:rPr>
          <w:rFonts w:ascii="Arial" w:hAnsi="Arial" w:cs="Arial"/>
          <w:sz w:val="22"/>
          <w:szCs w:val="22"/>
          <w:lang w:val="pt-PT"/>
        </w:rPr>
        <w:t>XXXXX</w:t>
      </w:r>
      <w:r w:rsidR="00AB6741">
        <w:rPr>
          <w:rFonts w:ascii="Arial" w:hAnsi="Arial" w:cs="Arial"/>
          <w:sz w:val="22"/>
          <w:szCs w:val="22"/>
          <w:lang w:val="pt-PT"/>
        </w:rPr>
        <w:t xml:space="preserve"> </w:t>
      </w:r>
      <w:r w:rsidRPr="00631872">
        <w:rPr>
          <w:rFonts w:ascii="Arial" w:hAnsi="Arial" w:cs="Arial"/>
          <w:sz w:val="22"/>
          <w:szCs w:val="22"/>
          <w:lang w:val="pt-PT"/>
        </w:rPr>
        <w:t>para su evaluación para eventual publicación</w:t>
      </w:r>
      <w:r w:rsidR="00AB6741" w:rsidRPr="00E91E4B">
        <w:rPr>
          <w:rFonts w:ascii="Arial" w:hAnsi="Arial" w:cs="Arial"/>
          <w:sz w:val="22"/>
          <w:szCs w:val="22"/>
          <w:lang w:val="pt-PT"/>
        </w:rPr>
        <w:t xml:space="preserve"> </w:t>
      </w:r>
      <w:r w:rsidR="00460BE8" w:rsidRPr="00E91E4B">
        <w:rPr>
          <w:rFonts w:ascii="Arial" w:hAnsi="Arial" w:cs="Arial"/>
          <w:sz w:val="22"/>
          <w:szCs w:val="22"/>
          <w:lang w:val="pt-PT"/>
        </w:rPr>
        <w:t xml:space="preserve">en la próxima edición de la Revista Fidélitas.  </w:t>
      </w:r>
    </w:p>
    <w:p w14:paraId="0A140979" w14:textId="77777777" w:rsidR="00130FD0" w:rsidRDefault="00130FD0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pt-PT"/>
        </w:rPr>
      </w:pPr>
    </w:p>
    <w:p w14:paraId="143BD54B" w14:textId="69F5796E" w:rsidR="00AB6741" w:rsidRPr="00E91E4B" w:rsidRDefault="00460BE8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E91E4B">
        <w:rPr>
          <w:rFonts w:ascii="Arial" w:hAnsi="Arial" w:cs="Arial"/>
          <w:sz w:val="22"/>
          <w:szCs w:val="22"/>
          <w:lang w:val="pt-PT"/>
        </w:rPr>
        <w:t>Por este medio declaro</w:t>
      </w:r>
      <w:r w:rsidR="005F11CC">
        <w:rPr>
          <w:rFonts w:ascii="Arial" w:hAnsi="Arial" w:cs="Arial"/>
          <w:sz w:val="22"/>
          <w:szCs w:val="22"/>
          <w:lang w:val="pt-PT"/>
        </w:rPr>
        <w:t xml:space="preserve"> </w:t>
      </w:r>
      <w:r w:rsidRPr="00E91E4B">
        <w:rPr>
          <w:rFonts w:ascii="Arial" w:hAnsi="Arial" w:cs="Arial"/>
          <w:sz w:val="22"/>
          <w:szCs w:val="22"/>
          <w:lang w:val="pt-PT"/>
        </w:rPr>
        <w:t>que</w:t>
      </w:r>
      <w:r w:rsidR="00C869E0">
        <w:rPr>
          <w:rFonts w:ascii="Arial" w:hAnsi="Arial" w:cs="Arial"/>
          <w:sz w:val="22"/>
          <w:szCs w:val="22"/>
          <w:lang w:val="pt-PT"/>
        </w:rPr>
        <w:t>:</w:t>
      </w:r>
    </w:p>
    <w:p w14:paraId="47C917A8" w14:textId="45E1C463" w:rsidR="004B09A2" w:rsidRPr="00557A1D" w:rsidRDefault="00460BE8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El artículo es</w:t>
      </w:r>
      <w:r w:rsidR="00631872" w:rsidRPr="00557A1D">
        <w:rPr>
          <w:rFonts w:ascii="Arial" w:hAnsi="Arial" w:cs="Arial"/>
          <w:sz w:val="22"/>
          <w:szCs w:val="22"/>
        </w:rPr>
        <w:t xml:space="preserve"> original e</w:t>
      </w:r>
      <w:r w:rsidRPr="00557A1D">
        <w:rPr>
          <w:rFonts w:ascii="Arial" w:hAnsi="Arial" w:cs="Arial"/>
          <w:sz w:val="22"/>
          <w:szCs w:val="22"/>
        </w:rPr>
        <w:t xml:space="preserve"> inédito</w:t>
      </w:r>
      <w:r w:rsidR="00E81305" w:rsidRPr="00557A1D">
        <w:rPr>
          <w:rFonts w:ascii="Arial" w:hAnsi="Arial" w:cs="Arial"/>
          <w:sz w:val="22"/>
          <w:szCs w:val="22"/>
        </w:rPr>
        <w:t>.</w:t>
      </w:r>
    </w:p>
    <w:p w14:paraId="089D52F7" w14:textId="2B71F1B0" w:rsidR="004B09A2" w:rsidRPr="00557A1D" w:rsidRDefault="00460BE8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El artículo no ha sido publicado previamente en otro medio impreso o digital</w:t>
      </w:r>
      <w:r w:rsidR="00E81305" w:rsidRPr="00557A1D">
        <w:rPr>
          <w:rFonts w:ascii="Arial" w:hAnsi="Arial" w:cs="Arial"/>
          <w:sz w:val="22"/>
          <w:szCs w:val="22"/>
        </w:rPr>
        <w:t>.</w:t>
      </w:r>
    </w:p>
    <w:p w14:paraId="1684736C" w14:textId="1673FECC" w:rsidR="004B09A2" w:rsidRPr="00557A1D" w:rsidRDefault="003F5169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 xml:space="preserve">El artículo no ha sido sometido de manera simultánea a otra </w:t>
      </w:r>
      <w:r w:rsidR="00C71F8D" w:rsidRPr="00557A1D">
        <w:rPr>
          <w:rFonts w:ascii="Arial" w:hAnsi="Arial" w:cs="Arial"/>
          <w:sz w:val="22"/>
          <w:szCs w:val="22"/>
        </w:rPr>
        <w:t>revista o editora</w:t>
      </w:r>
      <w:r w:rsidR="00E81305" w:rsidRPr="00557A1D">
        <w:rPr>
          <w:rFonts w:ascii="Arial" w:hAnsi="Arial" w:cs="Arial"/>
          <w:sz w:val="22"/>
          <w:szCs w:val="22"/>
        </w:rPr>
        <w:t>.</w:t>
      </w:r>
    </w:p>
    <w:p w14:paraId="2A9AF7B6" w14:textId="77777777" w:rsidR="00D70E4E" w:rsidRPr="00557A1D" w:rsidRDefault="00D70E4E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El artículo no ha sido sujeto de revisión ortográfica y redacción empleando herramientas de Inteligencia Artificial.</w:t>
      </w:r>
    </w:p>
    <w:p w14:paraId="7B028450" w14:textId="2FD3DF85" w:rsidR="00D70E4E" w:rsidRPr="00557A1D" w:rsidRDefault="00D70E4E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 xml:space="preserve">En caso que en el artículo se hayan empleado herramientas de Inteligencia Artificial para su desarrollo, su uso fue declarado en el artículo, además fueron citadas y referenciadas de acuerdo a lo establecido por la Revista Fidélitas en sus </w:t>
      </w:r>
      <w:r w:rsidRPr="00557A1D">
        <w:rPr>
          <w:rFonts w:ascii="Arial" w:hAnsi="Arial" w:cs="Arial"/>
          <w:i/>
          <w:iCs/>
          <w:sz w:val="22"/>
          <w:szCs w:val="22"/>
        </w:rPr>
        <w:t>Políticas de uso de herramientas de Inteligencia Artificial (IA).</w:t>
      </w:r>
    </w:p>
    <w:p w14:paraId="6047BFD3" w14:textId="6569FF1A" w:rsidR="00947F6C" w:rsidRPr="00557A1D" w:rsidRDefault="00947F6C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Todas las tablas y figuras del artículo indican si son de elaboración propia o bien si fueron tomadas o adaptadas de otros trabajos, indicando las fuentes de donde provienen. Lo mismo debe indicarse para los materiales incluidos en las secciones de Apéndices o Materiales Suplementarios, cuando corresponda.</w:t>
      </w:r>
    </w:p>
    <w:p w14:paraId="724CB7B8" w14:textId="6EAA0191" w:rsidR="004B09A2" w:rsidRPr="00557A1D" w:rsidRDefault="0039411C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Las citas textuales o parafraseadas</w:t>
      </w:r>
      <w:r w:rsidR="00A10D96" w:rsidRPr="00557A1D">
        <w:rPr>
          <w:rFonts w:ascii="Arial" w:hAnsi="Arial" w:cs="Arial"/>
          <w:sz w:val="22"/>
          <w:szCs w:val="22"/>
        </w:rPr>
        <w:t>, así como las referencias bibliográficas están debidamente identificadas en el texto, asegurando la ética y la confiabilidad de la redacción</w:t>
      </w:r>
      <w:r w:rsidR="00E81305" w:rsidRPr="00557A1D">
        <w:rPr>
          <w:rFonts w:ascii="Arial" w:hAnsi="Arial" w:cs="Arial"/>
          <w:sz w:val="22"/>
          <w:szCs w:val="22"/>
        </w:rPr>
        <w:t xml:space="preserve"> </w:t>
      </w:r>
      <w:r w:rsidR="00A10D96" w:rsidRPr="00557A1D">
        <w:rPr>
          <w:rFonts w:ascii="Arial" w:hAnsi="Arial" w:cs="Arial"/>
          <w:sz w:val="22"/>
          <w:szCs w:val="22"/>
        </w:rPr>
        <w:t>y descartando el plagio</w:t>
      </w:r>
      <w:r w:rsidR="00E81305" w:rsidRPr="00557A1D">
        <w:rPr>
          <w:rFonts w:ascii="Arial" w:hAnsi="Arial" w:cs="Arial"/>
          <w:sz w:val="22"/>
          <w:szCs w:val="22"/>
        </w:rPr>
        <w:t>.</w:t>
      </w:r>
    </w:p>
    <w:p w14:paraId="1739A72E" w14:textId="3C7BD34D" w:rsidR="00181AF0" w:rsidRPr="00557A1D" w:rsidRDefault="00EE16AA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Se aceptan las condiciones de la Revista en cuanto a las normas, procedimientos, formato edición gráfica en formato PDF, HTML entre otros.</w:t>
      </w:r>
    </w:p>
    <w:p w14:paraId="65A5ABA6" w14:textId="35B2D42E" w:rsidR="00EE16AA" w:rsidRPr="00557A1D" w:rsidRDefault="00497709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Se acepta que se incluya el artículo en índices nacionales e internacionales o bases de datos.</w:t>
      </w:r>
    </w:p>
    <w:p w14:paraId="4FB800D8" w14:textId="4C66F269" w:rsidR="003768DF" w:rsidRPr="00557A1D" w:rsidRDefault="00270E49" w:rsidP="00C32FE9">
      <w:pPr>
        <w:pStyle w:val="NormalWeb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Los derechos sobre el artículo se encuentran libres de embargo, gravámenes, limitaciones o condiciones (resolutorias o de cualquier otro tipo), así como de cualquier circunstancia que afecte la libre disposición del mismo.</w:t>
      </w:r>
    </w:p>
    <w:p w14:paraId="1A56287B" w14:textId="1A468B49" w:rsidR="00195DF2" w:rsidRPr="00557A1D" w:rsidRDefault="00130FD0" w:rsidP="00C32FE9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Todas las personas autoras han contribuido intelectualmente en la elaboración del artículo (cuando hay más de una persona).</w:t>
      </w:r>
    </w:p>
    <w:p w14:paraId="09369F55" w14:textId="3ED8180C" w:rsidR="00110E08" w:rsidRPr="00557A1D" w:rsidRDefault="00110E08" w:rsidP="00C32FE9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t>En caso que se presentara algún cambio</w:t>
      </w:r>
      <w:r w:rsidR="00011A12" w:rsidRPr="00557A1D">
        <w:rPr>
          <w:rFonts w:ascii="Arial" w:hAnsi="Arial" w:cs="Arial"/>
          <w:sz w:val="22"/>
          <w:szCs w:val="22"/>
        </w:rPr>
        <w:t>,</w:t>
      </w:r>
      <w:r w:rsidRPr="00557A1D">
        <w:rPr>
          <w:rFonts w:ascii="Arial" w:hAnsi="Arial" w:cs="Arial"/>
          <w:sz w:val="22"/>
          <w:szCs w:val="22"/>
        </w:rPr>
        <w:t xml:space="preserve"> corrección u otros detalles sobre el artículo durante su proceso de evaluación, estos serán informados </w:t>
      </w:r>
      <w:r w:rsidR="00011A12" w:rsidRPr="00557A1D">
        <w:rPr>
          <w:rFonts w:ascii="Arial" w:hAnsi="Arial" w:cs="Arial"/>
          <w:sz w:val="22"/>
          <w:szCs w:val="22"/>
        </w:rPr>
        <w:t>con suficiente antelación a la Revista Fidélitas.</w:t>
      </w:r>
    </w:p>
    <w:p w14:paraId="25A10AAC" w14:textId="269083B4" w:rsidR="00D16565" w:rsidRPr="00557A1D" w:rsidRDefault="00590ADD" w:rsidP="00C32FE9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57A1D">
        <w:rPr>
          <w:rFonts w:ascii="Arial" w:hAnsi="Arial" w:cs="Arial"/>
          <w:sz w:val="22"/>
          <w:szCs w:val="22"/>
        </w:rPr>
        <w:lastRenderedPageBreak/>
        <w:t>Se autoriza a la Revista Fidélitas para realizar cambios de forma al artículo, con fines de diagramación y edición.</w:t>
      </w:r>
    </w:p>
    <w:p w14:paraId="76880C63" w14:textId="6023306B" w:rsidR="00130FD0" w:rsidRDefault="00130FD0" w:rsidP="00C32FE9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efectos de </w:t>
      </w:r>
      <w:r w:rsidR="00836B13">
        <w:rPr>
          <w:rFonts w:ascii="Arial" w:hAnsi="Arial" w:cs="Arial"/>
          <w:sz w:val="22"/>
          <w:szCs w:val="22"/>
        </w:rPr>
        <w:t>comunicación respecto al proceso editorial del artículo, esta se realizará a través del correo electrónico  XXXXXX, perteneciente a XXXXX.</w:t>
      </w:r>
    </w:p>
    <w:p w14:paraId="4105576E" w14:textId="04F7F9A5" w:rsidR="00836B13" w:rsidRDefault="00836B13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3E3CB5D" w14:textId="77777777" w:rsidR="00836B13" w:rsidRDefault="00836B13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 completo de la persona autora:  </w:t>
      </w:r>
    </w:p>
    <w:p w14:paraId="34FD96DD" w14:textId="77777777" w:rsidR="00836B13" w:rsidRDefault="00836B13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Número de identificación: </w:t>
      </w:r>
    </w:p>
    <w:p w14:paraId="7F915B39" w14:textId="77777777" w:rsidR="00836B13" w:rsidRPr="00F30DE5" w:rsidRDefault="00836B13" w:rsidP="00C32FE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419"/>
        </w:rPr>
      </w:pPr>
      <w:r>
        <w:rPr>
          <w:rFonts w:ascii="Arial" w:hAnsi="Arial" w:cs="Arial"/>
          <w:sz w:val="22"/>
          <w:szCs w:val="22"/>
        </w:rPr>
        <w:t xml:space="preserve">Correo electrónico institucional:  </w:t>
      </w:r>
    </w:p>
    <w:p w14:paraId="066589BB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0616D54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355033F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F6A5BCF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                            _________________________</w:t>
      </w:r>
    </w:p>
    <w:p w14:paraId="1E50D876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Firma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Fecha</w:t>
      </w:r>
    </w:p>
    <w:p w14:paraId="1E8CEC8E" w14:textId="77777777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830EAE3" w14:textId="47AFC5EE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D490F88" w14:textId="36E5A69A" w:rsidR="00836B13" w:rsidRDefault="00836B13" w:rsidP="00836B1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sectPr w:rsidR="00836B13" w:rsidSect="00F50F4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336C"/>
    <w:multiLevelType w:val="hybridMultilevel"/>
    <w:tmpl w:val="D71E240E"/>
    <w:lvl w:ilvl="0" w:tplc="37B6A4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CD2DD6"/>
    <w:multiLevelType w:val="hybridMultilevel"/>
    <w:tmpl w:val="CCB82A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88"/>
    <w:rsid w:val="00011A12"/>
    <w:rsid w:val="000159CA"/>
    <w:rsid w:val="00023B3C"/>
    <w:rsid w:val="0003053A"/>
    <w:rsid w:val="0003333B"/>
    <w:rsid w:val="00034749"/>
    <w:rsid w:val="0003532D"/>
    <w:rsid w:val="00056EB2"/>
    <w:rsid w:val="00060175"/>
    <w:rsid w:val="000652A7"/>
    <w:rsid w:val="0008712B"/>
    <w:rsid w:val="00087336"/>
    <w:rsid w:val="000A2478"/>
    <w:rsid w:val="000A49CF"/>
    <w:rsid w:val="000A7E98"/>
    <w:rsid w:val="000B201B"/>
    <w:rsid w:val="000B4A25"/>
    <w:rsid w:val="000F08E2"/>
    <w:rsid w:val="000F7A84"/>
    <w:rsid w:val="00100917"/>
    <w:rsid w:val="0010216F"/>
    <w:rsid w:val="00110E08"/>
    <w:rsid w:val="00111084"/>
    <w:rsid w:val="00112DDA"/>
    <w:rsid w:val="00122098"/>
    <w:rsid w:val="001243DC"/>
    <w:rsid w:val="001250B0"/>
    <w:rsid w:val="00130FD0"/>
    <w:rsid w:val="00132006"/>
    <w:rsid w:val="00143E03"/>
    <w:rsid w:val="0015134B"/>
    <w:rsid w:val="00165394"/>
    <w:rsid w:val="00177455"/>
    <w:rsid w:val="00180633"/>
    <w:rsid w:val="00181405"/>
    <w:rsid w:val="00181468"/>
    <w:rsid w:val="00181AF0"/>
    <w:rsid w:val="00186B10"/>
    <w:rsid w:val="00195DF2"/>
    <w:rsid w:val="001C3FEB"/>
    <w:rsid w:val="001C4F69"/>
    <w:rsid w:val="001E2BEB"/>
    <w:rsid w:val="001F5F6B"/>
    <w:rsid w:val="001F7EB5"/>
    <w:rsid w:val="002060DC"/>
    <w:rsid w:val="002265FF"/>
    <w:rsid w:val="002319C5"/>
    <w:rsid w:val="002378C8"/>
    <w:rsid w:val="00245381"/>
    <w:rsid w:val="00250767"/>
    <w:rsid w:val="0025586D"/>
    <w:rsid w:val="002667DF"/>
    <w:rsid w:val="002667E0"/>
    <w:rsid w:val="00270E49"/>
    <w:rsid w:val="00291766"/>
    <w:rsid w:val="00294D3B"/>
    <w:rsid w:val="00296709"/>
    <w:rsid w:val="002B0EFB"/>
    <w:rsid w:val="002C59BF"/>
    <w:rsid w:val="002D4B51"/>
    <w:rsid w:val="002D769A"/>
    <w:rsid w:val="002E6CE1"/>
    <w:rsid w:val="00322488"/>
    <w:rsid w:val="003441E3"/>
    <w:rsid w:val="003457C5"/>
    <w:rsid w:val="00374CB3"/>
    <w:rsid w:val="003768DF"/>
    <w:rsid w:val="00393C5F"/>
    <w:rsid w:val="0039411C"/>
    <w:rsid w:val="003A43B2"/>
    <w:rsid w:val="003A5B7E"/>
    <w:rsid w:val="003C1851"/>
    <w:rsid w:val="003E4EFC"/>
    <w:rsid w:val="003E6BD7"/>
    <w:rsid w:val="003F4F4C"/>
    <w:rsid w:val="003F5169"/>
    <w:rsid w:val="004047D5"/>
    <w:rsid w:val="00405682"/>
    <w:rsid w:val="00406F63"/>
    <w:rsid w:val="00425EBC"/>
    <w:rsid w:val="00435B90"/>
    <w:rsid w:val="00444599"/>
    <w:rsid w:val="004555F5"/>
    <w:rsid w:val="00460BE8"/>
    <w:rsid w:val="004649D0"/>
    <w:rsid w:val="004679A6"/>
    <w:rsid w:val="00476F81"/>
    <w:rsid w:val="00481CBF"/>
    <w:rsid w:val="00492AFD"/>
    <w:rsid w:val="00497709"/>
    <w:rsid w:val="004A23D6"/>
    <w:rsid w:val="004A3538"/>
    <w:rsid w:val="004A4AA9"/>
    <w:rsid w:val="004B09A2"/>
    <w:rsid w:val="004C03A4"/>
    <w:rsid w:val="004C6154"/>
    <w:rsid w:val="004D5EFB"/>
    <w:rsid w:val="004E12AD"/>
    <w:rsid w:val="004E4BF5"/>
    <w:rsid w:val="004F4EE8"/>
    <w:rsid w:val="00506922"/>
    <w:rsid w:val="005342E5"/>
    <w:rsid w:val="00537B18"/>
    <w:rsid w:val="0055130C"/>
    <w:rsid w:val="00557A1D"/>
    <w:rsid w:val="005626E3"/>
    <w:rsid w:val="0056571C"/>
    <w:rsid w:val="00565C3E"/>
    <w:rsid w:val="005747A5"/>
    <w:rsid w:val="00574F93"/>
    <w:rsid w:val="00590ADD"/>
    <w:rsid w:val="005B3B3B"/>
    <w:rsid w:val="005B6EF6"/>
    <w:rsid w:val="005C6BC4"/>
    <w:rsid w:val="005D1C6C"/>
    <w:rsid w:val="005E6961"/>
    <w:rsid w:val="005F11CC"/>
    <w:rsid w:val="00631872"/>
    <w:rsid w:val="006527FD"/>
    <w:rsid w:val="00654ED5"/>
    <w:rsid w:val="00655A0C"/>
    <w:rsid w:val="00655A4C"/>
    <w:rsid w:val="00661904"/>
    <w:rsid w:val="00666EAA"/>
    <w:rsid w:val="0067158D"/>
    <w:rsid w:val="00674F6A"/>
    <w:rsid w:val="006F4C62"/>
    <w:rsid w:val="007132B4"/>
    <w:rsid w:val="007215E7"/>
    <w:rsid w:val="007262A7"/>
    <w:rsid w:val="007267AD"/>
    <w:rsid w:val="007327D5"/>
    <w:rsid w:val="00740C38"/>
    <w:rsid w:val="0074296E"/>
    <w:rsid w:val="0075284F"/>
    <w:rsid w:val="007723E6"/>
    <w:rsid w:val="007A063E"/>
    <w:rsid w:val="007B0C23"/>
    <w:rsid w:val="007C6F93"/>
    <w:rsid w:val="007D667D"/>
    <w:rsid w:val="007D6D5E"/>
    <w:rsid w:val="007F2526"/>
    <w:rsid w:val="007F65E3"/>
    <w:rsid w:val="008051F1"/>
    <w:rsid w:val="00836B13"/>
    <w:rsid w:val="008403DA"/>
    <w:rsid w:val="00856448"/>
    <w:rsid w:val="00875494"/>
    <w:rsid w:val="008776C8"/>
    <w:rsid w:val="008838AA"/>
    <w:rsid w:val="0089358C"/>
    <w:rsid w:val="008C4A2A"/>
    <w:rsid w:val="008D0290"/>
    <w:rsid w:val="008D0CCC"/>
    <w:rsid w:val="008D1688"/>
    <w:rsid w:val="008D77B3"/>
    <w:rsid w:val="008D7B3E"/>
    <w:rsid w:val="008E193E"/>
    <w:rsid w:val="008E2DDB"/>
    <w:rsid w:val="008E443C"/>
    <w:rsid w:val="008E5920"/>
    <w:rsid w:val="008F375B"/>
    <w:rsid w:val="00932D32"/>
    <w:rsid w:val="00933433"/>
    <w:rsid w:val="00942DCD"/>
    <w:rsid w:val="00947F6C"/>
    <w:rsid w:val="009510E2"/>
    <w:rsid w:val="00951129"/>
    <w:rsid w:val="0095316C"/>
    <w:rsid w:val="009721AF"/>
    <w:rsid w:val="00982D17"/>
    <w:rsid w:val="00983AA4"/>
    <w:rsid w:val="00990F32"/>
    <w:rsid w:val="00993BE2"/>
    <w:rsid w:val="00995F24"/>
    <w:rsid w:val="00996AFF"/>
    <w:rsid w:val="009A1D0C"/>
    <w:rsid w:val="009B2334"/>
    <w:rsid w:val="009B6F1F"/>
    <w:rsid w:val="009C334C"/>
    <w:rsid w:val="009E633A"/>
    <w:rsid w:val="00A046B3"/>
    <w:rsid w:val="00A10D96"/>
    <w:rsid w:val="00A3584F"/>
    <w:rsid w:val="00A4470D"/>
    <w:rsid w:val="00A46A89"/>
    <w:rsid w:val="00A46FC3"/>
    <w:rsid w:val="00A56610"/>
    <w:rsid w:val="00A56ED1"/>
    <w:rsid w:val="00A6407A"/>
    <w:rsid w:val="00A6686D"/>
    <w:rsid w:val="00A671BC"/>
    <w:rsid w:val="00A71632"/>
    <w:rsid w:val="00A71A61"/>
    <w:rsid w:val="00A73B4E"/>
    <w:rsid w:val="00A73F42"/>
    <w:rsid w:val="00A841F9"/>
    <w:rsid w:val="00AA6676"/>
    <w:rsid w:val="00AB6048"/>
    <w:rsid w:val="00AB6741"/>
    <w:rsid w:val="00AD382E"/>
    <w:rsid w:val="00AE0092"/>
    <w:rsid w:val="00AF52E6"/>
    <w:rsid w:val="00B12E1B"/>
    <w:rsid w:val="00B2011C"/>
    <w:rsid w:val="00B20A5D"/>
    <w:rsid w:val="00B21CB3"/>
    <w:rsid w:val="00B31A49"/>
    <w:rsid w:val="00B37E6C"/>
    <w:rsid w:val="00B413DD"/>
    <w:rsid w:val="00B42375"/>
    <w:rsid w:val="00B4450B"/>
    <w:rsid w:val="00B448FE"/>
    <w:rsid w:val="00B460D8"/>
    <w:rsid w:val="00B82485"/>
    <w:rsid w:val="00B84DCB"/>
    <w:rsid w:val="00B973BB"/>
    <w:rsid w:val="00BC0543"/>
    <w:rsid w:val="00BC165D"/>
    <w:rsid w:val="00BC37A6"/>
    <w:rsid w:val="00BE04CF"/>
    <w:rsid w:val="00BE0A03"/>
    <w:rsid w:val="00BE125D"/>
    <w:rsid w:val="00BE4A0A"/>
    <w:rsid w:val="00BF1675"/>
    <w:rsid w:val="00BF1920"/>
    <w:rsid w:val="00C21FDF"/>
    <w:rsid w:val="00C32FE9"/>
    <w:rsid w:val="00C43964"/>
    <w:rsid w:val="00C453EF"/>
    <w:rsid w:val="00C64B0A"/>
    <w:rsid w:val="00C65AC6"/>
    <w:rsid w:val="00C71F8D"/>
    <w:rsid w:val="00C869E0"/>
    <w:rsid w:val="00C90F04"/>
    <w:rsid w:val="00C91434"/>
    <w:rsid w:val="00C92CBE"/>
    <w:rsid w:val="00CA066F"/>
    <w:rsid w:val="00CC2B34"/>
    <w:rsid w:val="00CE4C88"/>
    <w:rsid w:val="00D0543E"/>
    <w:rsid w:val="00D06131"/>
    <w:rsid w:val="00D16565"/>
    <w:rsid w:val="00D22642"/>
    <w:rsid w:val="00D26CBA"/>
    <w:rsid w:val="00D2744F"/>
    <w:rsid w:val="00D418D9"/>
    <w:rsid w:val="00D45A0C"/>
    <w:rsid w:val="00D46246"/>
    <w:rsid w:val="00D4736B"/>
    <w:rsid w:val="00D55903"/>
    <w:rsid w:val="00D66C63"/>
    <w:rsid w:val="00D676C9"/>
    <w:rsid w:val="00D70E4E"/>
    <w:rsid w:val="00D75EF3"/>
    <w:rsid w:val="00D76ACA"/>
    <w:rsid w:val="00D77B88"/>
    <w:rsid w:val="00D958FF"/>
    <w:rsid w:val="00DA03FC"/>
    <w:rsid w:val="00DB5084"/>
    <w:rsid w:val="00DC01AC"/>
    <w:rsid w:val="00DC2CDF"/>
    <w:rsid w:val="00DE3675"/>
    <w:rsid w:val="00DE3FCE"/>
    <w:rsid w:val="00DF16DC"/>
    <w:rsid w:val="00DF2EBA"/>
    <w:rsid w:val="00E067E3"/>
    <w:rsid w:val="00E10DF4"/>
    <w:rsid w:val="00E13064"/>
    <w:rsid w:val="00E156F8"/>
    <w:rsid w:val="00E230BC"/>
    <w:rsid w:val="00E2436E"/>
    <w:rsid w:val="00E4177E"/>
    <w:rsid w:val="00E46140"/>
    <w:rsid w:val="00E469C3"/>
    <w:rsid w:val="00E51FD3"/>
    <w:rsid w:val="00E61631"/>
    <w:rsid w:val="00E61AA9"/>
    <w:rsid w:val="00E65A15"/>
    <w:rsid w:val="00E81305"/>
    <w:rsid w:val="00E9065E"/>
    <w:rsid w:val="00E91E4B"/>
    <w:rsid w:val="00E93089"/>
    <w:rsid w:val="00E93781"/>
    <w:rsid w:val="00EA75FD"/>
    <w:rsid w:val="00EB631D"/>
    <w:rsid w:val="00ED41B3"/>
    <w:rsid w:val="00EE16AA"/>
    <w:rsid w:val="00EE49AB"/>
    <w:rsid w:val="00EF60F3"/>
    <w:rsid w:val="00F148FD"/>
    <w:rsid w:val="00F16E49"/>
    <w:rsid w:val="00F233D6"/>
    <w:rsid w:val="00F30DE5"/>
    <w:rsid w:val="00F42EDA"/>
    <w:rsid w:val="00F50F43"/>
    <w:rsid w:val="00F5474F"/>
    <w:rsid w:val="00F547C6"/>
    <w:rsid w:val="00F667E2"/>
    <w:rsid w:val="00F66B92"/>
    <w:rsid w:val="00F74D1C"/>
    <w:rsid w:val="00F93A18"/>
    <w:rsid w:val="00F97EEA"/>
    <w:rsid w:val="00FB5D45"/>
    <w:rsid w:val="00FC11F1"/>
    <w:rsid w:val="00FD22AE"/>
    <w:rsid w:val="00FF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EAFD1"/>
  <w15:docId w15:val="{6B956818-F6DE-4108-A5B5-1877AB29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CB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autoRedefine/>
    <w:qFormat/>
    <w:rsid w:val="00322488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Normal"/>
    <w:autoRedefine/>
    <w:qFormat/>
    <w:rsid w:val="00322488"/>
    <w:pPr>
      <w:keepNext/>
      <w:spacing w:before="240" w:after="60"/>
      <w:outlineLvl w:val="2"/>
    </w:pPr>
    <w:rPr>
      <w:rFonts w:ascii="Arial" w:hAnsi="Arial" w:cs="Arial"/>
      <w:b/>
      <w:bCs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Ttulo2"/>
    <w:autoRedefine/>
    <w:rsid w:val="00322488"/>
    <w:rPr>
      <w:i/>
    </w:rPr>
  </w:style>
  <w:style w:type="paragraph" w:styleId="NormalWeb">
    <w:name w:val="Normal (Web)"/>
    <w:basedOn w:val="Normal"/>
    <w:rsid w:val="0010216F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Refdecomentario">
    <w:name w:val="annotation reference"/>
    <w:basedOn w:val="Fuentedeprrafopredeter"/>
    <w:rsid w:val="002B0EF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B0EF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B0EF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B0E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B0EFB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2B0E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B0EF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2B0EFB"/>
    <w:rPr>
      <w:color w:val="0000FF" w:themeColor="hyperlink"/>
      <w:u w:val="single"/>
    </w:rPr>
  </w:style>
  <w:style w:type="table" w:styleId="Tablaconcuadrcula">
    <w:name w:val="Table Grid"/>
    <w:basedOn w:val="Tablanormal"/>
    <w:rsid w:val="00BE0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5D1C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D1C6C"/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381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carta de presentación</vt:lpstr>
    </vt:vector>
  </TitlesOfParts>
  <Company>Hewlett-Packard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de presentación</dc:title>
  <dc:creator>Monica</dc:creator>
  <cp:lastModifiedBy>PC</cp:lastModifiedBy>
  <cp:revision>27</cp:revision>
  <cp:lastPrinted>2020-03-03T20:58:00Z</cp:lastPrinted>
  <dcterms:created xsi:type="dcterms:W3CDTF">2024-07-17T23:46:00Z</dcterms:created>
  <dcterms:modified xsi:type="dcterms:W3CDTF">2025-10-14T00:04:00Z</dcterms:modified>
</cp:coreProperties>
</file>